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8A7" w:rsidRPr="006805F6" w:rsidRDefault="00FA38A7" w:rsidP="00FA38A7">
      <w:pPr>
        <w:spacing w:after="0" w:line="480" w:lineRule="auto"/>
        <w:jc w:val="center"/>
        <w:rPr>
          <w:rFonts w:ascii="Arial" w:eastAsia="Times New Roman" w:hAnsi="Arial" w:cs="Arial"/>
          <w:sz w:val="24"/>
          <w:szCs w:val="24"/>
          <w:lang w:eastAsia="es-MX"/>
        </w:rPr>
      </w:pPr>
      <w:r w:rsidRPr="006805F6">
        <w:rPr>
          <w:rFonts w:ascii="Arial" w:eastAsia="Times New Roman" w:hAnsi="Arial" w:cs="Arial"/>
          <w:sz w:val="24"/>
          <w:szCs w:val="24"/>
          <w:lang w:eastAsia="es-MX"/>
        </w:rPr>
        <w:t>Figura 1. Ubicación y polígono de la Sierra de las Minas, Guatemala</w:t>
      </w:r>
    </w:p>
    <w:p w:rsidR="00FA38A7" w:rsidRPr="006805F6" w:rsidRDefault="00FA38A7" w:rsidP="00FA38A7">
      <w:pPr>
        <w:spacing w:after="0" w:line="480" w:lineRule="auto"/>
        <w:jc w:val="center"/>
        <w:rPr>
          <w:rFonts w:ascii="Arial" w:eastAsia="Calibri" w:hAnsi="Arial" w:cs="Arial"/>
          <w:noProof/>
          <w:sz w:val="24"/>
          <w:szCs w:val="24"/>
        </w:rPr>
      </w:pPr>
      <w:r w:rsidRPr="006805F6">
        <w:rPr>
          <w:rFonts w:ascii="Arial" w:eastAsia="Calibri" w:hAnsi="Arial" w:cs="Arial"/>
          <w:noProof/>
          <w:color w:val="0000FF"/>
          <w:sz w:val="24"/>
          <w:szCs w:val="24"/>
          <w:lang w:eastAsia="es-MX"/>
        </w:rPr>
        <w:drawing>
          <wp:anchor distT="0" distB="0" distL="114300" distR="114300" simplePos="0" relativeHeight="251659264" behindDoc="0" locked="0" layoutInCell="1" allowOverlap="1" wp14:anchorId="660168C9" wp14:editId="5F1DE75F">
            <wp:simplePos x="0" y="0"/>
            <wp:positionH relativeFrom="margin">
              <wp:align>right</wp:align>
            </wp:positionH>
            <wp:positionV relativeFrom="paragraph">
              <wp:posOffset>1833844</wp:posOffset>
            </wp:positionV>
            <wp:extent cx="1488932" cy="1145335"/>
            <wp:effectExtent l="0" t="0" r="0" b="0"/>
            <wp:wrapNone/>
            <wp:docPr id="4" name="Imagen 4" descr="Resultado de imagen para poligono sierra de las minas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poligono sierra de las minas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3" t="1323" r="21397" b="53811"/>
                    <a:stretch/>
                  </pic:blipFill>
                  <pic:spPr bwMode="auto">
                    <a:xfrm>
                      <a:off x="0" y="0"/>
                      <a:ext cx="1488932" cy="114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805F6">
        <w:rPr>
          <w:rFonts w:ascii="Arial" w:eastAsia="Calibri" w:hAnsi="Arial" w:cs="Arial"/>
          <w:noProof/>
          <w:color w:val="0000FF"/>
          <w:sz w:val="24"/>
          <w:szCs w:val="24"/>
          <w:lang w:eastAsia="es-MX"/>
        </w:rPr>
        <w:drawing>
          <wp:inline distT="0" distB="0" distL="0" distR="0" wp14:anchorId="1942071F" wp14:editId="15180169">
            <wp:extent cx="5612130" cy="2983557"/>
            <wp:effectExtent l="0" t="0" r="7620" b="7620"/>
            <wp:docPr id="5" name="Imagen 5" descr="Resultado de imagen para sierra de las minas mapa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sierra de las minas mapa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  <a14:imgEffect>
                                <a14:brightnessContrast bright="22000" contrast="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983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8A7" w:rsidRPr="006805F6" w:rsidRDefault="00FA38A7" w:rsidP="00FA38A7">
      <w:pPr>
        <w:spacing w:afterLines="160" w:after="384" w:line="480" w:lineRule="auto"/>
        <w:jc w:val="both"/>
        <w:rPr>
          <w:rFonts w:ascii="Arial" w:eastAsia="Calibri" w:hAnsi="Arial" w:cs="Arial"/>
          <w:noProof/>
          <w:sz w:val="20"/>
          <w:szCs w:val="24"/>
        </w:rPr>
      </w:pPr>
      <w:r w:rsidRPr="006805F6">
        <w:rPr>
          <w:rFonts w:ascii="Arial" w:eastAsia="Calibri" w:hAnsi="Arial" w:cs="Arial"/>
          <w:noProof/>
          <w:sz w:val="20"/>
          <w:szCs w:val="24"/>
        </w:rPr>
        <w:t xml:space="preserve">Fuente: Mata, 2013 y Quiñónez-Guzmán </w:t>
      </w:r>
      <w:r w:rsidRPr="006805F6">
        <w:rPr>
          <w:rFonts w:ascii="Arial" w:eastAsia="Calibri" w:hAnsi="Arial" w:cs="Arial"/>
          <w:i/>
          <w:noProof/>
          <w:sz w:val="20"/>
          <w:szCs w:val="24"/>
        </w:rPr>
        <w:t xml:space="preserve">et al. </w:t>
      </w:r>
      <w:r w:rsidRPr="006805F6">
        <w:rPr>
          <w:rFonts w:ascii="Arial" w:eastAsia="Calibri" w:hAnsi="Arial" w:cs="Arial"/>
          <w:noProof/>
          <w:sz w:val="20"/>
          <w:szCs w:val="24"/>
        </w:rPr>
        <w:t>2017.</w:t>
      </w:r>
    </w:p>
    <w:p w:rsidR="00FA38A7" w:rsidRDefault="00FA38A7">
      <w:bookmarkStart w:id="0" w:name="_GoBack"/>
      <w:bookmarkEnd w:id="0"/>
    </w:p>
    <w:sectPr w:rsidR="00FA38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8A7"/>
    <w:rsid w:val="00FA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16B2C1-E0CE-41D3-8697-EA7F6E30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8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google.com.mx/url?sa=i&amp;source=images&amp;cd=&amp;cad=rja&amp;uact=8&amp;ved=2ahUKEwjzhZKLtvraAhVs7oMKHZmiCPUQjRx6BAgBEAU&amp;url=http://josemata.zenfolio.com/blog/2013/11/sierra-de-las-minas&amp;psig=AOvVaw2C5NyltHSYyLYHrWX3gGhd&amp;ust=15260168945210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www.google.com.mx/url?sa=i&amp;source=images&amp;cd=&amp;cad=rja&amp;uact=8&amp;ved=2ahUKEwiOs8qOsvraAhWH5IMKHdjxDwsQjRx6BAgBEAU&amp;url=https://www.researchgate.net/publication/318682318_DENSIDAD_POBLACIONAL_E_HISTORIA_NATURAL_DEL_PAVO_DE_CACHO_OREOPHASIS_DERBIANUS_EN_LA_RESERVA_DE_BIOSFERA_SIERRA_DE_LAS_MINAS_GUATEMALA&amp;psig=AOvVaw1V_DQXVrCBeJRZ8lJfumN0&amp;ust=1526015818241247" TargetMode="Externa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103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</dc:creator>
  <cp:keywords/>
  <dc:description/>
  <cp:lastModifiedBy>María</cp:lastModifiedBy>
  <cp:revision>1</cp:revision>
  <dcterms:created xsi:type="dcterms:W3CDTF">2018-08-09T02:22:00Z</dcterms:created>
  <dcterms:modified xsi:type="dcterms:W3CDTF">2018-08-09T02:23:00Z</dcterms:modified>
</cp:coreProperties>
</file>